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BE73E">
      <w:pPr>
        <w:shd w:val="clear" w:fill="9CC2E5" w:themeFill="accent1" w:themeFillTint="99"/>
        <w:jc w:val="center"/>
        <w:rPr>
          <w:rFonts w:hint="default" w:ascii="Times New Roman" w:hAnsi="Times New Roman" w:cs="Times New Roman"/>
          <w:b/>
          <w:bCs/>
          <w:sz w:val="28"/>
          <w:szCs w:val="28"/>
        </w:rPr>
      </w:pPr>
      <w:r>
        <w:rPr>
          <w:rFonts w:hint="default" w:ascii="Times New Roman" w:hAnsi="Times New Roman" w:cs="Times New Roman"/>
          <w:b/>
          <w:bCs/>
          <w:sz w:val="28"/>
          <w:szCs w:val="28"/>
        </w:rPr>
        <w:t>Are You Making Business Decisions in the Dark?</w:t>
      </w:r>
    </w:p>
    <w:p w14:paraId="4437FA6F">
      <w:pPr>
        <w:rPr>
          <w:rFonts w:hint="default"/>
        </w:rPr>
      </w:pPr>
    </w:p>
    <w:p w14:paraId="453552EC">
      <w:pPr>
        <w:jc w:val="both"/>
        <w:rPr>
          <w:rFonts w:hint="default"/>
        </w:rPr>
      </w:pPr>
      <w:r>
        <w:rPr>
          <w:rFonts w:hint="default"/>
        </w:rPr>
        <w:t>What if I told you that many businesses don’t fail because they lack effort — they fail because they make decisions without clarity? In today’s world, every business generates massive amounts of data. Every sale, every w</w:t>
      </w:r>
      <w:bookmarkStart w:id="0" w:name="_GoBack"/>
      <w:bookmarkEnd w:id="0"/>
      <w:r>
        <w:rPr>
          <w:rFonts w:hint="default"/>
        </w:rPr>
        <w:t>ebsite click, every customer complaint, every social media interaction leaves behind valuable information. But data alone does not create success. Understanding and using that data does.</w:t>
      </w:r>
    </w:p>
    <w:p w14:paraId="650AC88D">
      <w:pPr>
        <w:rPr>
          <w:rFonts w:hint="default"/>
        </w:rPr>
      </w:pPr>
    </w:p>
    <w:p w14:paraId="25AE4962">
      <w:pPr>
        <w:jc w:val="both"/>
        <w:rPr>
          <w:rFonts w:hint="default"/>
        </w:rPr>
      </w:pPr>
      <w:r>
        <w:rPr>
          <w:rFonts w:hint="default"/>
        </w:rPr>
        <w:t>That is where data analysis becomes the backbone of business strategy.</w:t>
      </w:r>
    </w:p>
    <w:p w14:paraId="5E8555D9">
      <w:pPr>
        <w:rPr>
          <w:rFonts w:hint="default"/>
        </w:rPr>
      </w:pPr>
    </w:p>
    <w:p w14:paraId="5D7AB7B0">
      <w:pPr>
        <w:rPr>
          <w:rFonts w:hint="default"/>
          <w:b/>
          <w:bCs/>
          <w:sz w:val="28"/>
          <w:szCs w:val="28"/>
        </w:rPr>
      </w:pPr>
      <w:r>
        <w:rPr>
          <w:rFonts w:hint="default"/>
          <w:b/>
          <w:bCs/>
          <w:sz w:val="28"/>
          <w:szCs w:val="28"/>
        </w:rPr>
        <w:t>Moving from Guessing to Knowing</w:t>
      </w:r>
    </w:p>
    <w:p w14:paraId="29531DFB">
      <w:pPr>
        <w:rPr>
          <w:rFonts w:hint="default"/>
        </w:rPr>
      </w:pPr>
    </w:p>
    <w:p w14:paraId="03AA560E">
      <w:pPr>
        <w:jc w:val="both"/>
        <w:rPr>
          <w:rFonts w:hint="default"/>
        </w:rPr>
      </w:pPr>
      <w:r>
        <w:rPr>
          <w:rFonts w:hint="default"/>
        </w:rPr>
        <w:t>Imagine running a small retail store. You feel that one product is your best seller. But when you actually check your sales records, you discover another product sells twice as much — especially during certain months. Without analyzing your data, you might invest money in the wrong inventory or marketing. With data, your strategy becomes clear and focused.</w:t>
      </w:r>
    </w:p>
    <w:p w14:paraId="644A845A">
      <w:pPr>
        <w:rPr>
          <w:rFonts w:hint="default"/>
        </w:rPr>
      </w:pPr>
    </w:p>
    <w:p w14:paraId="2ECAD7BE">
      <w:pPr>
        <w:jc w:val="both"/>
        <w:rPr>
          <w:rFonts w:hint="default"/>
        </w:rPr>
      </w:pPr>
      <w:r>
        <w:rPr>
          <w:rFonts w:hint="default"/>
        </w:rPr>
        <w:t>Data analysis removes assumptions. It replaces opinions with facts. Instead of guessing what might work, you know what is working.</w:t>
      </w:r>
    </w:p>
    <w:p w14:paraId="641A9EDD">
      <w:pPr>
        <w:rPr>
          <w:rFonts w:hint="default"/>
        </w:rPr>
      </w:pPr>
    </w:p>
    <w:p w14:paraId="02362717">
      <w:pPr>
        <w:rPr>
          <w:rFonts w:hint="default"/>
          <w:b/>
          <w:bCs/>
          <w:sz w:val="28"/>
          <w:szCs w:val="28"/>
        </w:rPr>
      </w:pPr>
      <w:r>
        <w:rPr>
          <w:rFonts w:hint="default"/>
          <w:b/>
          <w:bCs/>
          <w:sz w:val="28"/>
          <w:szCs w:val="28"/>
        </w:rPr>
        <w:t>Understanding Customers at a Deeper Level</w:t>
      </w:r>
    </w:p>
    <w:p w14:paraId="78B31F9C">
      <w:pPr>
        <w:rPr>
          <w:rFonts w:hint="default"/>
        </w:rPr>
      </w:pPr>
    </w:p>
    <w:p w14:paraId="15AA1E75">
      <w:pPr>
        <w:jc w:val="both"/>
        <w:rPr>
          <w:rFonts w:hint="default"/>
        </w:rPr>
      </w:pPr>
      <w:r>
        <w:rPr>
          <w:rFonts w:hint="default"/>
        </w:rPr>
        <w:t>Every customer leaves clues about their behavior. When do they buy? What do they buy together? How often do they return? What causes them to stop purchasing?</w:t>
      </w:r>
    </w:p>
    <w:p w14:paraId="620F8C07">
      <w:pPr>
        <w:jc w:val="both"/>
        <w:rPr>
          <w:rFonts w:hint="default"/>
        </w:rPr>
      </w:pPr>
    </w:p>
    <w:p w14:paraId="28D3B25D">
      <w:pPr>
        <w:jc w:val="both"/>
        <w:rPr>
          <w:rFonts w:hint="default"/>
        </w:rPr>
      </w:pPr>
      <w:r>
        <w:rPr>
          <w:rFonts w:hint="default"/>
        </w:rPr>
        <w:t>By analyzing this information, businesses can create better offers, improve customer service, and design products that truly match customer needs. When customers feel understood, they stay longer. And long-term customers are the real engine of growth.</w:t>
      </w:r>
    </w:p>
    <w:p w14:paraId="708510D9">
      <w:pPr>
        <w:jc w:val="both"/>
        <w:rPr>
          <w:rFonts w:hint="default"/>
        </w:rPr>
      </w:pPr>
    </w:p>
    <w:p w14:paraId="59AB1EE7">
      <w:pPr>
        <w:jc w:val="both"/>
        <w:rPr>
          <w:rFonts w:hint="default"/>
        </w:rPr>
      </w:pPr>
      <w:r>
        <w:rPr>
          <w:rFonts w:hint="default"/>
        </w:rPr>
        <w:t>In simple words, data helps businesses listen — not to noise, but to patterns.</w:t>
      </w:r>
    </w:p>
    <w:p w14:paraId="20AE8B1A">
      <w:pPr>
        <w:rPr>
          <w:rFonts w:hint="default"/>
        </w:rPr>
      </w:pPr>
    </w:p>
    <w:p w14:paraId="5924AAC4">
      <w:pPr>
        <w:rPr>
          <w:rFonts w:hint="default"/>
          <w:b/>
          <w:bCs/>
          <w:sz w:val="28"/>
          <w:szCs w:val="28"/>
        </w:rPr>
      </w:pPr>
      <w:r>
        <w:rPr>
          <w:rFonts w:hint="default"/>
          <w:b/>
          <w:bCs/>
          <w:sz w:val="28"/>
          <w:szCs w:val="28"/>
        </w:rPr>
        <w:t>Reducing Risk and Avoiding Costly Mistakes</w:t>
      </w:r>
    </w:p>
    <w:p w14:paraId="68772276">
      <w:pPr>
        <w:rPr>
          <w:rFonts w:hint="default"/>
        </w:rPr>
      </w:pPr>
    </w:p>
    <w:p w14:paraId="369D0B1D">
      <w:pPr>
        <w:jc w:val="both"/>
        <w:rPr>
          <w:rFonts w:hint="default"/>
        </w:rPr>
      </w:pPr>
      <w:r>
        <w:rPr>
          <w:rFonts w:hint="default"/>
        </w:rPr>
        <w:t>Business decisions always carry risk. Launching a new product, expanding into a new city, increasing marketing budgets — these are big steps. Data analysis helps reduce uncertainty.</w:t>
      </w:r>
    </w:p>
    <w:p w14:paraId="325CF718">
      <w:pPr>
        <w:jc w:val="both"/>
        <w:rPr>
          <w:rFonts w:hint="default"/>
        </w:rPr>
      </w:pPr>
    </w:p>
    <w:p w14:paraId="5BF8B06D">
      <w:pPr>
        <w:jc w:val="both"/>
        <w:rPr>
          <w:rFonts w:hint="default"/>
        </w:rPr>
      </w:pPr>
      <w:r>
        <w:rPr>
          <w:rFonts w:hint="default"/>
        </w:rPr>
        <w:t>If numbers show that a marketing campaign is not generating returns, you can adjust it early. If certain products have high return rates, you can investigate the problem before losses grow. Data acts like an early warning system. It protects your resources and guides smarter investments.</w:t>
      </w:r>
    </w:p>
    <w:p w14:paraId="48D12F55">
      <w:pPr>
        <w:rPr>
          <w:rFonts w:hint="default"/>
        </w:rPr>
      </w:pPr>
    </w:p>
    <w:p w14:paraId="48E8996F">
      <w:pPr>
        <w:rPr>
          <w:rFonts w:hint="default"/>
          <w:b/>
          <w:bCs/>
          <w:sz w:val="28"/>
          <w:szCs w:val="28"/>
        </w:rPr>
      </w:pPr>
      <w:r>
        <w:rPr>
          <w:rFonts w:hint="default"/>
          <w:b/>
          <w:bCs/>
          <w:sz w:val="28"/>
          <w:szCs w:val="28"/>
        </w:rPr>
        <w:t>Staying Ahead of the Competition</w:t>
      </w:r>
    </w:p>
    <w:p w14:paraId="0387B7D5">
      <w:pPr>
        <w:rPr>
          <w:rFonts w:hint="default"/>
        </w:rPr>
      </w:pPr>
    </w:p>
    <w:p w14:paraId="4234EBE8">
      <w:pPr>
        <w:jc w:val="both"/>
        <w:rPr>
          <w:rFonts w:hint="default"/>
        </w:rPr>
      </w:pPr>
      <w:r>
        <w:rPr>
          <w:rFonts w:hint="default"/>
        </w:rPr>
        <w:t>Markets are competitive and fast-moving. Businesses that rely only on experience react slowly. Businesses that use data respond quickly.</w:t>
      </w:r>
    </w:p>
    <w:p w14:paraId="61734906">
      <w:pPr>
        <w:jc w:val="both"/>
        <w:rPr>
          <w:rFonts w:hint="default"/>
        </w:rPr>
      </w:pPr>
    </w:p>
    <w:p w14:paraId="051E772F">
      <w:pPr>
        <w:jc w:val="both"/>
        <w:rPr>
          <w:rFonts w:hint="default"/>
        </w:rPr>
      </w:pPr>
      <w:r>
        <w:rPr>
          <w:rFonts w:hint="default"/>
        </w:rPr>
        <w:t>By analyzing trends, seasonal patterns, and customer behavior, companies can predict changes before they become obvious. This is how leading companies stay ahead. They don’t just react — they anticipate.</w:t>
      </w:r>
    </w:p>
    <w:p w14:paraId="0C23343D">
      <w:pPr>
        <w:jc w:val="both"/>
        <w:rPr>
          <w:rFonts w:hint="default"/>
        </w:rPr>
      </w:pPr>
    </w:p>
    <w:p w14:paraId="23D4B78A">
      <w:pPr>
        <w:jc w:val="both"/>
        <w:rPr>
          <w:rFonts w:hint="default"/>
        </w:rPr>
      </w:pPr>
      <w:r>
        <w:rPr>
          <w:rFonts w:hint="default"/>
        </w:rPr>
        <w:t>Even small businesses can gain this advantage. You don’t need complex systems. Simple tools like Excel sheets, dashboards, or website analytics can already provide powerful insights.</w:t>
      </w:r>
    </w:p>
    <w:p w14:paraId="6129EF44">
      <w:pPr>
        <w:jc w:val="both"/>
        <w:rPr>
          <w:rFonts w:hint="default"/>
        </w:rPr>
      </w:pPr>
    </w:p>
    <w:p w14:paraId="6C320075">
      <w:pPr>
        <w:rPr>
          <w:rFonts w:hint="default"/>
          <w:b/>
          <w:bCs/>
          <w:sz w:val="28"/>
          <w:szCs w:val="28"/>
        </w:rPr>
      </w:pPr>
      <w:r>
        <w:rPr>
          <w:rFonts w:hint="default"/>
          <w:b/>
          <w:bCs/>
          <w:sz w:val="28"/>
          <w:szCs w:val="28"/>
        </w:rPr>
        <w:t>Turning Information into Action</w:t>
      </w:r>
    </w:p>
    <w:p w14:paraId="46DB96FF">
      <w:pPr>
        <w:rPr>
          <w:rFonts w:hint="default"/>
        </w:rPr>
      </w:pPr>
    </w:p>
    <w:p w14:paraId="6E9A2731">
      <w:pPr>
        <w:jc w:val="both"/>
        <w:rPr>
          <w:rFonts w:hint="default"/>
        </w:rPr>
      </w:pPr>
      <w:r>
        <w:rPr>
          <w:rFonts w:hint="default"/>
        </w:rPr>
        <w:t>Data analysis is not about complicated mathematics. It is about asking the right questions and turning answers into actions. Numbers alone do not grow a business. Decisions based on those numbers do.</w:t>
      </w:r>
    </w:p>
    <w:p w14:paraId="43BE5B9C">
      <w:pPr>
        <w:jc w:val="both"/>
        <w:rPr>
          <w:rFonts w:hint="default"/>
        </w:rPr>
      </w:pPr>
    </w:p>
    <w:p w14:paraId="0F10ECBE">
      <w:pPr>
        <w:jc w:val="both"/>
        <w:rPr>
          <w:rFonts w:hint="default"/>
        </w:rPr>
      </w:pPr>
      <w:r>
        <w:rPr>
          <w:rFonts w:hint="default"/>
        </w:rPr>
        <w:t>In today’s world, strategy without data is like driving without a map. You may eventually reach somewhere, but it will take longer and cost more. Strategy powered by data, however, gives direction, confidence, and control.</w:t>
      </w:r>
    </w:p>
    <w:p w14:paraId="3BCB2D35">
      <w:pPr>
        <w:jc w:val="both"/>
        <w:rPr>
          <w:rFonts w:hint="default"/>
        </w:rPr>
      </w:pPr>
    </w:p>
    <w:p w14:paraId="4D06E813">
      <w:pPr>
        <w:jc w:val="both"/>
      </w:pPr>
      <w:r>
        <w:rPr>
          <w:rFonts w:hint="default"/>
        </w:rPr>
        <w:t>Businesses that understand this shift from surviving to growing. And in a world full of uncertainty, clarity is the biggest competitive advantage.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C3D64"/>
    <w:rsid w:val="363C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2026-02-20T11:28:00Z</dcterms:created>
  <dc:creator>Muhammad Ikrma</dc:creator>
  <cp:lastModifiedBy>Muhammad Ikrma</cp:lastModifiedBy>
  <dcterms:modified xsi:type="dcterms:W3CDTF">2026-02-20T11:30:58Z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0AD33809ACB94B6D8773940A67FFAAA4_11</vt:lpwstr>
  </property>
</Properties>
</file>